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741BCD89" w:rsidR="005E3FF4" w:rsidRDefault="00C67C94">
      <w:pPr>
        <w:pStyle w:val="Heading1"/>
        <w:spacing w:before="0" w:after="0"/>
        <w:rPr>
          <w:rFonts w:ascii="Times New Roman" w:eastAsia="Times New Roman" w:hAnsi="Times New Roman" w:cs="Times New Roman"/>
          <w:b w:val="0"/>
          <w:color w:val="000000"/>
          <w:sz w:val="24"/>
          <w:szCs w:val="24"/>
        </w:rPr>
      </w:pPr>
      <w:r w:rsidRPr="002A5B28">
        <w:rPr>
          <w:rFonts w:ascii="Times New Roman" w:eastAsia="Times New Roman" w:hAnsi="Times New Roman" w:cs="Times New Roman"/>
          <w:b w:val="0"/>
          <w:color w:val="000000"/>
          <w:sz w:val="24"/>
          <w:szCs w:val="24"/>
        </w:rPr>
        <w:t>KGUMSB/Pro/Tender (10)/2022-2023</w:t>
      </w:r>
      <w:r w:rsidR="00C37647">
        <w:rPr>
          <w:rFonts w:ascii="Times New Roman" w:eastAsia="Times New Roman" w:hAnsi="Times New Roman" w:cs="Times New Roman"/>
          <w:b w:val="0"/>
          <w:color w:val="000000"/>
          <w:sz w:val="24"/>
          <w:szCs w:val="24"/>
        </w:rPr>
        <w:t>/</w:t>
      </w:r>
      <w:bookmarkStart w:id="0" w:name="_GoBack"/>
      <w:bookmarkEnd w:id="0"/>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sidR="008F1014" w:rsidRPr="002A5B28">
        <w:rPr>
          <w:rFonts w:ascii="Times New Roman" w:eastAsia="Times New Roman" w:hAnsi="Times New Roman" w:cs="Times New Roman"/>
          <w:b w:val="0"/>
          <w:color w:val="000000"/>
          <w:sz w:val="24"/>
          <w:szCs w:val="24"/>
        </w:rPr>
        <w:t xml:space="preserve">     </w:t>
      </w:r>
      <w:r w:rsidRPr="002A5B28">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w:t>
      </w:r>
      <w:r w:rsidR="00C37647">
        <w:rPr>
          <w:rFonts w:ascii="Times New Roman" w:eastAsia="Times New Roman" w:hAnsi="Times New Roman" w:cs="Times New Roman"/>
          <w:b w:val="0"/>
          <w:color w:val="000000"/>
          <w:sz w:val="24"/>
          <w:szCs w:val="24"/>
        </w:rPr>
        <w:t xml:space="preserve">   </w:t>
      </w:r>
      <w:r w:rsidR="000657E6">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Date: </w:t>
      </w:r>
      <w:r w:rsidR="009D4F6C">
        <w:rPr>
          <w:rFonts w:ascii="Times New Roman" w:eastAsia="Times New Roman" w:hAnsi="Times New Roman" w:cs="Times New Roman"/>
          <w:b w:val="0"/>
          <w:sz w:val="24"/>
          <w:szCs w:val="24"/>
        </w:rPr>
        <w:t>February 20</w:t>
      </w:r>
      <w:r w:rsidR="008946E5">
        <w:rPr>
          <w:rFonts w:ascii="Times New Roman" w:eastAsia="Times New Roman" w:hAnsi="Times New Roman" w:cs="Times New Roman"/>
          <w:b w:val="0"/>
          <w:sz w:val="24"/>
          <w:szCs w:val="24"/>
        </w:rPr>
        <w:t>, 2023</w:t>
      </w:r>
    </w:p>
    <w:p w14:paraId="28A5B163" w14:textId="7C8DDC59"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0657E6">
        <w:rPr>
          <w:rFonts w:ascii="Times New Roman" w:eastAsia="Times New Roman" w:hAnsi="Times New Roman" w:cs="Times New Roman"/>
          <w:b/>
          <w:color w:val="000000"/>
          <w:sz w:val="24"/>
          <w:szCs w:val="24"/>
        </w:rPr>
        <w:t xml:space="preserve">    </w:t>
      </w:r>
    </w:p>
    <w:p w14:paraId="7792DE88"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7404F0" w14:textId="77777777"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1" w:name="_gjdgxs" w:colFirst="0" w:colLast="0"/>
      <w:bookmarkEnd w:id="1"/>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 xml:space="preserve">Air Ticket Quotation </w:t>
      </w:r>
    </w:p>
    <w:p w14:paraId="52EE4972"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B5148C1" w14:textId="650C5C5A" w:rsidR="000D29A1" w:rsidRDefault="00E01981">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 following terms and conditions:</w:t>
      </w:r>
    </w:p>
    <w:p w14:paraId="263FCE4D" w14:textId="78DA1F22" w:rsidR="000657E6" w:rsidRDefault="000657E6">
      <w:pPr>
        <w:pBdr>
          <w:top w:val="nil"/>
          <w:left w:val="nil"/>
          <w:bottom w:val="nil"/>
          <w:right w:val="nil"/>
          <w:between w:val="nil"/>
        </w:pBdr>
        <w:spacing w:after="0" w:line="240" w:lineRule="auto"/>
        <w:jc w:val="both"/>
        <w:rPr>
          <w:rFonts w:ascii="Times New Roman" w:hAnsi="Times New Roman" w:cs="Times New Roman"/>
          <w:sz w:val="24"/>
        </w:rPr>
      </w:pPr>
    </w:p>
    <w:p w14:paraId="62E96046" w14:textId="22593EC2" w:rsidR="000657E6" w:rsidRPr="00E32A56" w:rsidRDefault="000657E6">
      <w:pPr>
        <w:pBdr>
          <w:top w:val="nil"/>
          <w:left w:val="nil"/>
          <w:bottom w:val="nil"/>
          <w:right w:val="nil"/>
          <w:between w:val="nil"/>
        </w:pBdr>
        <w:spacing w:after="0" w:line="240" w:lineRule="auto"/>
        <w:jc w:val="both"/>
        <w:rPr>
          <w:rFonts w:ascii="Times New Roman" w:hAnsi="Times New Roman" w:cs="Times New Roman"/>
          <w:b/>
          <w:sz w:val="28"/>
        </w:rPr>
      </w:pPr>
      <w:r>
        <w:rPr>
          <w:rFonts w:ascii="Times New Roman" w:hAnsi="Times New Roman" w:cs="Times New Roman"/>
          <w:sz w:val="24"/>
        </w:rPr>
        <w:t xml:space="preserve">                                               </w:t>
      </w:r>
      <w:r w:rsidRPr="00E32A56">
        <w:rPr>
          <w:rFonts w:ascii="Times New Roman" w:hAnsi="Times New Roman" w:cs="Times New Roman"/>
          <w:b/>
          <w:sz w:val="28"/>
        </w:rPr>
        <w:t>Sector 1: Paro-Kathmandu-Paro</w:t>
      </w:r>
    </w:p>
    <w:p w14:paraId="727E58C6" w14:textId="133AE736" w:rsidR="00E01981" w:rsidRPr="00E01981" w:rsidRDefault="00E019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tbl>
      <w:tblPr>
        <w:tblStyle w:val="TableGrid"/>
        <w:tblW w:w="0" w:type="auto"/>
        <w:tblLayout w:type="fixed"/>
        <w:tblLook w:val="04A0" w:firstRow="1" w:lastRow="0" w:firstColumn="1" w:lastColumn="0" w:noHBand="0" w:noVBand="1"/>
      </w:tblPr>
      <w:tblGrid>
        <w:gridCol w:w="1870"/>
        <w:gridCol w:w="1953"/>
        <w:gridCol w:w="1275"/>
        <w:gridCol w:w="2552"/>
        <w:gridCol w:w="1700"/>
      </w:tblGrid>
      <w:tr w:rsidR="000D29A1" w14:paraId="36B7FDF1" w14:textId="77777777" w:rsidTr="000657E6">
        <w:tc>
          <w:tcPr>
            <w:tcW w:w="1870" w:type="dxa"/>
          </w:tcPr>
          <w:p w14:paraId="40125B63" w14:textId="77777777" w:rsidR="000D29A1" w:rsidRPr="000D29A1" w:rsidRDefault="000D29A1" w:rsidP="000D29A1">
            <w:pPr>
              <w:rPr>
                <w:rFonts w:ascii="Times New Roman" w:eastAsia="Times New Roman" w:hAnsi="Times New Roman" w:cs="Times New Roman"/>
                <w:b/>
                <w:color w:val="000000"/>
                <w:sz w:val="24"/>
                <w:szCs w:val="24"/>
              </w:rPr>
            </w:pPr>
          </w:p>
          <w:p w14:paraId="46F9A0AD" w14:textId="3F3DC744" w:rsidR="000D29A1" w:rsidRPr="000D29A1" w:rsidRDefault="000D29A1" w:rsidP="000D29A1">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Date of Travel</w:t>
            </w:r>
          </w:p>
        </w:tc>
        <w:tc>
          <w:tcPr>
            <w:tcW w:w="1953" w:type="dxa"/>
          </w:tcPr>
          <w:p w14:paraId="6CEEB33B" w14:textId="77777777" w:rsidR="000D29A1" w:rsidRPr="000D29A1" w:rsidRDefault="000D29A1" w:rsidP="000D29A1">
            <w:pPr>
              <w:jc w:val="center"/>
              <w:rPr>
                <w:rFonts w:ascii="Times New Roman" w:eastAsia="Times New Roman" w:hAnsi="Times New Roman" w:cs="Times New Roman"/>
                <w:b/>
                <w:color w:val="000000"/>
                <w:sz w:val="24"/>
                <w:szCs w:val="24"/>
              </w:rPr>
            </w:pPr>
          </w:p>
          <w:p w14:paraId="7195D693" w14:textId="15AEC600"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Sector</w:t>
            </w:r>
          </w:p>
        </w:tc>
        <w:tc>
          <w:tcPr>
            <w:tcW w:w="1275" w:type="dxa"/>
          </w:tcPr>
          <w:p w14:paraId="7D9E6FD2" w14:textId="77777777" w:rsidR="000D29A1" w:rsidRPr="000D29A1" w:rsidRDefault="000D29A1" w:rsidP="000D29A1">
            <w:pPr>
              <w:jc w:val="center"/>
              <w:rPr>
                <w:rFonts w:ascii="Times New Roman" w:eastAsia="Times New Roman" w:hAnsi="Times New Roman" w:cs="Times New Roman"/>
                <w:b/>
                <w:color w:val="000000"/>
                <w:sz w:val="24"/>
                <w:szCs w:val="24"/>
              </w:rPr>
            </w:pPr>
          </w:p>
          <w:p w14:paraId="1C55BB6B" w14:textId="1C5ED858"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Class</w:t>
            </w:r>
          </w:p>
        </w:tc>
        <w:tc>
          <w:tcPr>
            <w:tcW w:w="2552" w:type="dxa"/>
          </w:tcPr>
          <w:p w14:paraId="7F8C05CA" w14:textId="77777777" w:rsidR="000D29A1" w:rsidRPr="000D29A1" w:rsidRDefault="000D29A1" w:rsidP="000D29A1">
            <w:pPr>
              <w:jc w:val="center"/>
              <w:rPr>
                <w:rFonts w:ascii="Times New Roman" w:eastAsia="Times New Roman" w:hAnsi="Times New Roman" w:cs="Times New Roman"/>
                <w:b/>
                <w:color w:val="000000"/>
                <w:sz w:val="24"/>
                <w:szCs w:val="24"/>
              </w:rPr>
            </w:pPr>
          </w:p>
          <w:p w14:paraId="2003AEA5" w14:textId="4234D2E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Number of Passengers</w:t>
            </w:r>
          </w:p>
        </w:tc>
        <w:tc>
          <w:tcPr>
            <w:tcW w:w="1700" w:type="dxa"/>
          </w:tcPr>
          <w:p w14:paraId="24197D11" w14:textId="77777777" w:rsidR="000D29A1" w:rsidRPr="000D29A1" w:rsidRDefault="000D29A1" w:rsidP="000D29A1">
            <w:pPr>
              <w:jc w:val="center"/>
              <w:rPr>
                <w:rFonts w:ascii="Times New Roman" w:eastAsia="Times New Roman" w:hAnsi="Times New Roman" w:cs="Times New Roman"/>
                <w:b/>
                <w:color w:val="000000"/>
                <w:sz w:val="24"/>
                <w:szCs w:val="24"/>
              </w:rPr>
            </w:pPr>
          </w:p>
          <w:p w14:paraId="484FC150" w14:textId="39C70BB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Remarks</w:t>
            </w:r>
          </w:p>
        </w:tc>
      </w:tr>
      <w:tr w:rsidR="000D29A1" w14:paraId="31D51E81" w14:textId="77777777" w:rsidTr="00E32A56">
        <w:trPr>
          <w:trHeight w:val="596"/>
        </w:trPr>
        <w:tc>
          <w:tcPr>
            <w:tcW w:w="1870" w:type="dxa"/>
          </w:tcPr>
          <w:p w14:paraId="508A997B" w14:textId="77777777" w:rsidR="000D29A1" w:rsidRPr="00215E5D" w:rsidRDefault="000D29A1">
            <w:pPr>
              <w:jc w:val="both"/>
              <w:rPr>
                <w:rFonts w:ascii="Times New Roman" w:eastAsia="Times New Roman" w:hAnsi="Times New Roman" w:cs="Times New Roman"/>
                <w:color w:val="000000"/>
                <w:sz w:val="16"/>
                <w:szCs w:val="24"/>
              </w:rPr>
            </w:pPr>
          </w:p>
          <w:p w14:paraId="124398A4" w14:textId="4E7D9413" w:rsidR="000D29A1" w:rsidRDefault="005420A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9D4F6C">
              <w:rPr>
                <w:rFonts w:ascii="Times New Roman" w:eastAsia="Times New Roman" w:hAnsi="Times New Roman" w:cs="Times New Roman"/>
                <w:color w:val="000000"/>
                <w:sz w:val="24"/>
                <w:szCs w:val="24"/>
              </w:rPr>
              <w:t>/03</w:t>
            </w:r>
            <w:r w:rsidR="008946E5">
              <w:rPr>
                <w:rFonts w:ascii="Times New Roman" w:eastAsia="Times New Roman" w:hAnsi="Times New Roman" w:cs="Times New Roman"/>
                <w:color w:val="000000"/>
                <w:sz w:val="24"/>
                <w:szCs w:val="24"/>
              </w:rPr>
              <w:t>/2023</w:t>
            </w:r>
          </w:p>
          <w:p w14:paraId="4B95E542" w14:textId="1CC6D0C3" w:rsidR="00215E5D" w:rsidRPr="00215E5D" w:rsidRDefault="00215E5D">
            <w:pPr>
              <w:jc w:val="both"/>
              <w:rPr>
                <w:rFonts w:ascii="Times New Roman" w:eastAsia="Times New Roman" w:hAnsi="Times New Roman" w:cs="Times New Roman"/>
                <w:color w:val="000000"/>
                <w:sz w:val="16"/>
                <w:szCs w:val="24"/>
              </w:rPr>
            </w:pPr>
          </w:p>
        </w:tc>
        <w:tc>
          <w:tcPr>
            <w:tcW w:w="1953" w:type="dxa"/>
          </w:tcPr>
          <w:p w14:paraId="606348B6" w14:textId="77777777" w:rsidR="000D29A1" w:rsidRPr="00215E5D" w:rsidRDefault="000D29A1">
            <w:pPr>
              <w:jc w:val="both"/>
              <w:rPr>
                <w:rFonts w:ascii="Times New Roman" w:eastAsia="Times New Roman" w:hAnsi="Times New Roman" w:cs="Times New Roman"/>
                <w:color w:val="000000"/>
                <w:sz w:val="16"/>
                <w:szCs w:val="24"/>
              </w:rPr>
            </w:pPr>
          </w:p>
          <w:p w14:paraId="50890598" w14:textId="400C5DA1" w:rsidR="000D29A1" w:rsidRDefault="000657E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Paro-Kathmandu</w:t>
            </w:r>
          </w:p>
        </w:tc>
        <w:tc>
          <w:tcPr>
            <w:tcW w:w="1275" w:type="dxa"/>
            <w:vMerge w:val="restart"/>
          </w:tcPr>
          <w:p w14:paraId="5606B905" w14:textId="77777777" w:rsidR="000D29A1" w:rsidRDefault="000D29A1">
            <w:pPr>
              <w:jc w:val="both"/>
              <w:rPr>
                <w:rFonts w:ascii="Times New Roman" w:eastAsia="Times New Roman" w:hAnsi="Times New Roman" w:cs="Times New Roman"/>
                <w:color w:val="000000"/>
                <w:sz w:val="24"/>
                <w:szCs w:val="24"/>
              </w:rPr>
            </w:pPr>
          </w:p>
          <w:p w14:paraId="7D696C09" w14:textId="77777777" w:rsidR="000D29A1" w:rsidRDefault="000D29A1">
            <w:pPr>
              <w:jc w:val="both"/>
              <w:rPr>
                <w:rFonts w:ascii="Times New Roman" w:eastAsia="Times New Roman" w:hAnsi="Times New Roman" w:cs="Times New Roman"/>
                <w:color w:val="000000"/>
                <w:sz w:val="24"/>
                <w:szCs w:val="24"/>
              </w:rPr>
            </w:pPr>
          </w:p>
          <w:p w14:paraId="33A87249" w14:textId="1AB74BCC"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Economy</w:t>
            </w:r>
          </w:p>
        </w:tc>
        <w:tc>
          <w:tcPr>
            <w:tcW w:w="2552" w:type="dxa"/>
            <w:vMerge w:val="restart"/>
          </w:tcPr>
          <w:p w14:paraId="3DF743FF" w14:textId="77777777"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9EE9AA0" w14:textId="77777777" w:rsidR="008946E5"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0351ABB" w14:textId="1AB7C8CE" w:rsidR="000D29A1" w:rsidRDefault="009D4F6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000D29A1">
              <w:rPr>
                <w:rFonts w:ascii="Times New Roman" w:eastAsia="Times New Roman" w:hAnsi="Times New Roman" w:cs="Times New Roman"/>
                <w:color w:val="000000"/>
                <w:sz w:val="24"/>
                <w:szCs w:val="24"/>
              </w:rPr>
              <w:t xml:space="preserve"> </w:t>
            </w:r>
            <w:proofErr w:type="spellStart"/>
            <w:r w:rsidR="000D29A1">
              <w:rPr>
                <w:rFonts w:ascii="Times New Roman" w:eastAsia="Times New Roman" w:hAnsi="Times New Roman" w:cs="Times New Roman"/>
                <w:color w:val="000000"/>
                <w:sz w:val="24"/>
                <w:szCs w:val="24"/>
              </w:rPr>
              <w:t>Pax</w:t>
            </w:r>
            <w:proofErr w:type="spellEnd"/>
          </w:p>
        </w:tc>
        <w:tc>
          <w:tcPr>
            <w:tcW w:w="1700" w:type="dxa"/>
            <w:vMerge w:val="restart"/>
          </w:tcPr>
          <w:p w14:paraId="0E772629" w14:textId="77777777" w:rsidR="008946E5" w:rsidRDefault="008946E5">
            <w:pPr>
              <w:jc w:val="both"/>
              <w:rPr>
                <w:rFonts w:ascii="Times New Roman" w:eastAsia="Times New Roman" w:hAnsi="Times New Roman" w:cs="Times New Roman"/>
                <w:color w:val="000000"/>
                <w:sz w:val="24"/>
                <w:szCs w:val="24"/>
              </w:rPr>
            </w:pPr>
          </w:p>
          <w:p w14:paraId="704F6B52" w14:textId="0792313A" w:rsidR="00901461" w:rsidRDefault="0090146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Quote for most Economical Route</w:t>
            </w:r>
          </w:p>
        </w:tc>
      </w:tr>
      <w:tr w:rsidR="000D29A1" w14:paraId="67F59655" w14:textId="77777777" w:rsidTr="000657E6">
        <w:tc>
          <w:tcPr>
            <w:tcW w:w="1870" w:type="dxa"/>
          </w:tcPr>
          <w:p w14:paraId="5398B0F6" w14:textId="77777777" w:rsidR="000D29A1" w:rsidRPr="00215E5D" w:rsidRDefault="000D29A1">
            <w:pPr>
              <w:jc w:val="both"/>
              <w:rPr>
                <w:rFonts w:ascii="Times New Roman" w:eastAsia="Times New Roman" w:hAnsi="Times New Roman" w:cs="Times New Roman"/>
                <w:color w:val="000000"/>
                <w:sz w:val="16"/>
                <w:szCs w:val="24"/>
              </w:rPr>
            </w:pPr>
          </w:p>
          <w:p w14:paraId="29005025" w14:textId="67384828" w:rsidR="000D29A1" w:rsidRDefault="005420A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r w:rsidR="009D4F6C">
              <w:rPr>
                <w:rFonts w:ascii="Times New Roman" w:eastAsia="Times New Roman" w:hAnsi="Times New Roman" w:cs="Times New Roman"/>
                <w:color w:val="000000"/>
                <w:sz w:val="24"/>
                <w:szCs w:val="24"/>
              </w:rPr>
              <w:t>/04</w:t>
            </w:r>
            <w:r w:rsidR="008946E5">
              <w:rPr>
                <w:rFonts w:ascii="Times New Roman" w:eastAsia="Times New Roman" w:hAnsi="Times New Roman" w:cs="Times New Roman"/>
                <w:color w:val="000000"/>
                <w:sz w:val="24"/>
                <w:szCs w:val="24"/>
              </w:rPr>
              <w:t>/2023</w:t>
            </w:r>
          </w:p>
          <w:p w14:paraId="57FFFC20" w14:textId="46439036" w:rsidR="00215E5D" w:rsidRPr="00215E5D" w:rsidRDefault="00215E5D">
            <w:pPr>
              <w:jc w:val="both"/>
              <w:rPr>
                <w:rFonts w:ascii="Times New Roman" w:eastAsia="Times New Roman" w:hAnsi="Times New Roman" w:cs="Times New Roman"/>
                <w:color w:val="000000"/>
                <w:sz w:val="16"/>
                <w:szCs w:val="24"/>
              </w:rPr>
            </w:pPr>
          </w:p>
        </w:tc>
        <w:tc>
          <w:tcPr>
            <w:tcW w:w="1953" w:type="dxa"/>
          </w:tcPr>
          <w:p w14:paraId="210701D5" w14:textId="77777777" w:rsidR="000D29A1" w:rsidRPr="00215E5D" w:rsidRDefault="000D29A1">
            <w:pPr>
              <w:jc w:val="both"/>
              <w:rPr>
                <w:rFonts w:ascii="Times New Roman" w:eastAsia="Times New Roman" w:hAnsi="Times New Roman" w:cs="Times New Roman"/>
                <w:color w:val="000000"/>
                <w:sz w:val="16"/>
                <w:szCs w:val="24"/>
              </w:rPr>
            </w:pPr>
          </w:p>
          <w:p w14:paraId="1278397C" w14:textId="385FE48B" w:rsidR="000D29A1" w:rsidRDefault="000657E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Kathmandu</w:t>
            </w:r>
            <w:r w:rsidR="008946E5">
              <w:rPr>
                <w:rFonts w:ascii="Times New Roman" w:eastAsia="Times New Roman" w:hAnsi="Times New Roman" w:cs="Times New Roman"/>
                <w:color w:val="000000"/>
                <w:sz w:val="24"/>
                <w:szCs w:val="24"/>
              </w:rPr>
              <w:t>- Paro</w:t>
            </w:r>
          </w:p>
        </w:tc>
        <w:tc>
          <w:tcPr>
            <w:tcW w:w="1275" w:type="dxa"/>
            <w:vMerge/>
          </w:tcPr>
          <w:p w14:paraId="29420611" w14:textId="77777777" w:rsidR="000D29A1" w:rsidRDefault="000D29A1">
            <w:pPr>
              <w:jc w:val="both"/>
              <w:rPr>
                <w:rFonts w:ascii="Times New Roman" w:eastAsia="Times New Roman" w:hAnsi="Times New Roman" w:cs="Times New Roman"/>
                <w:color w:val="000000"/>
                <w:sz w:val="24"/>
                <w:szCs w:val="24"/>
              </w:rPr>
            </w:pPr>
          </w:p>
        </w:tc>
        <w:tc>
          <w:tcPr>
            <w:tcW w:w="2552" w:type="dxa"/>
            <w:vMerge/>
          </w:tcPr>
          <w:p w14:paraId="64EF809B" w14:textId="77777777" w:rsidR="000D29A1" w:rsidRDefault="000D29A1">
            <w:pPr>
              <w:jc w:val="both"/>
              <w:rPr>
                <w:rFonts w:ascii="Times New Roman" w:eastAsia="Times New Roman" w:hAnsi="Times New Roman" w:cs="Times New Roman"/>
                <w:color w:val="000000"/>
                <w:sz w:val="24"/>
                <w:szCs w:val="24"/>
              </w:rPr>
            </w:pPr>
          </w:p>
        </w:tc>
        <w:tc>
          <w:tcPr>
            <w:tcW w:w="1700" w:type="dxa"/>
            <w:vMerge/>
          </w:tcPr>
          <w:p w14:paraId="5325B09F" w14:textId="77777777" w:rsidR="000D29A1" w:rsidRDefault="000D29A1">
            <w:pPr>
              <w:jc w:val="both"/>
              <w:rPr>
                <w:rFonts w:ascii="Times New Roman" w:eastAsia="Times New Roman" w:hAnsi="Times New Roman" w:cs="Times New Roman"/>
                <w:color w:val="000000"/>
                <w:sz w:val="24"/>
                <w:szCs w:val="24"/>
              </w:rPr>
            </w:pPr>
          </w:p>
        </w:tc>
      </w:tr>
    </w:tbl>
    <w:p w14:paraId="3BD8C1C5" w14:textId="4B7A2BE5" w:rsidR="008946E5" w:rsidRDefault="008946E5" w:rsidP="008946E5">
      <w:pPr>
        <w:pBdr>
          <w:top w:val="nil"/>
          <w:left w:val="nil"/>
          <w:bottom w:val="nil"/>
          <w:right w:val="nil"/>
          <w:between w:val="nil"/>
        </w:pBdr>
        <w:spacing w:after="0" w:line="240" w:lineRule="auto"/>
        <w:jc w:val="both"/>
        <w:rPr>
          <w:rFonts w:ascii="Times New Roman" w:hAnsi="Times New Roman" w:cs="Times New Roman"/>
          <w:sz w:val="24"/>
        </w:rPr>
      </w:pPr>
      <w:r w:rsidRPr="000D29A1">
        <w:rPr>
          <w:rFonts w:ascii="Times New Roman" w:hAnsi="Times New Roman" w:cs="Times New Roman"/>
          <w:sz w:val="24"/>
        </w:rPr>
        <w:t>Type of Airline: Mention the Airline name and itinerary clearly.</w:t>
      </w:r>
    </w:p>
    <w:p w14:paraId="28F2BD5F" w14:textId="77777777" w:rsidR="00E32A56" w:rsidRPr="000D29A1" w:rsidRDefault="00E32A56"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p w14:paraId="5AF5458D" w14:textId="40BA555A" w:rsidR="008946E5"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Official:</w:t>
      </w:r>
    </w:p>
    <w:p w14:paraId="0E7A119C" w14:textId="77777777" w:rsidR="008946E5"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C0249E9" w14:textId="170033A3" w:rsidR="008946E5" w:rsidRDefault="009D4F6C"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Sandip Tamang</w:t>
      </w:r>
    </w:p>
    <w:p w14:paraId="623B1A84" w14:textId="04D8D747" w:rsidR="000657E6" w:rsidRDefault="009D4F6C"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Adwitya Powdyel</w:t>
      </w:r>
    </w:p>
    <w:p w14:paraId="6B156BD5" w14:textId="75FAECD3" w:rsidR="000657E6" w:rsidRPr="009D4F6C" w:rsidRDefault="000657E6" w:rsidP="009D4F6C">
      <w:pPr>
        <w:pStyle w:val="ListParagraph"/>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652E1A2" w14:textId="30D8D878" w:rsidR="000657E6" w:rsidRDefault="000657E6" w:rsidP="000657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DC4200C" w14:textId="3544AC87"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7157BCE2" w14:textId="39CEB076" w:rsidR="000657E6" w:rsidRP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8"/>
        </w:rPr>
      </w:pPr>
      <w:r w:rsidRPr="00E32A56">
        <w:rPr>
          <w:rFonts w:ascii="Times New Roman" w:hAnsi="Times New Roman" w:cs="Times New Roman"/>
          <w:b/>
          <w:sz w:val="28"/>
        </w:rPr>
        <w:t xml:space="preserve">                                           </w:t>
      </w:r>
      <w:r w:rsidR="000657E6" w:rsidRPr="00E32A56">
        <w:rPr>
          <w:rFonts w:ascii="Times New Roman" w:hAnsi="Times New Roman" w:cs="Times New Roman"/>
          <w:b/>
          <w:sz w:val="28"/>
        </w:rPr>
        <w:t>Sector 2: Paro-New Delhi-Paro</w:t>
      </w:r>
    </w:p>
    <w:p w14:paraId="495460F4" w14:textId="77777777"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tbl>
      <w:tblPr>
        <w:tblStyle w:val="TableGrid"/>
        <w:tblW w:w="9493" w:type="dxa"/>
        <w:tblLook w:val="04A0" w:firstRow="1" w:lastRow="0" w:firstColumn="1" w:lastColumn="0" w:noHBand="0" w:noVBand="1"/>
      </w:tblPr>
      <w:tblGrid>
        <w:gridCol w:w="1696"/>
        <w:gridCol w:w="2044"/>
        <w:gridCol w:w="1358"/>
        <w:gridCol w:w="2552"/>
        <w:gridCol w:w="1843"/>
      </w:tblGrid>
      <w:tr w:rsidR="00E32A56" w14:paraId="205B9F20" w14:textId="77777777" w:rsidTr="00E32A56">
        <w:tc>
          <w:tcPr>
            <w:tcW w:w="1696" w:type="dxa"/>
          </w:tcPr>
          <w:p w14:paraId="4439D0E6" w14:textId="77777777" w:rsidR="00E32A56" w:rsidRDefault="00E32A56" w:rsidP="00E32A56">
            <w:pPr>
              <w:jc w:val="center"/>
              <w:rPr>
                <w:rFonts w:ascii="Times New Roman" w:hAnsi="Times New Roman" w:cs="Times New Roman"/>
                <w:b/>
                <w:sz w:val="24"/>
              </w:rPr>
            </w:pPr>
          </w:p>
          <w:p w14:paraId="76094677" w14:textId="1B8B8E52" w:rsidR="00E32A56" w:rsidRDefault="00E32A56" w:rsidP="00E32A56">
            <w:pPr>
              <w:jc w:val="center"/>
              <w:rPr>
                <w:rFonts w:ascii="Times New Roman" w:hAnsi="Times New Roman" w:cs="Times New Roman"/>
                <w:b/>
                <w:sz w:val="24"/>
              </w:rPr>
            </w:pPr>
            <w:r>
              <w:rPr>
                <w:rFonts w:ascii="Times New Roman" w:hAnsi="Times New Roman" w:cs="Times New Roman"/>
                <w:b/>
                <w:sz w:val="24"/>
              </w:rPr>
              <w:t>Date of Travel</w:t>
            </w:r>
          </w:p>
        </w:tc>
        <w:tc>
          <w:tcPr>
            <w:tcW w:w="2044" w:type="dxa"/>
          </w:tcPr>
          <w:p w14:paraId="422BD95D" w14:textId="77777777" w:rsidR="00E32A56" w:rsidRDefault="00E32A56" w:rsidP="00E32A56">
            <w:pPr>
              <w:jc w:val="center"/>
              <w:rPr>
                <w:rFonts w:ascii="Times New Roman" w:hAnsi="Times New Roman" w:cs="Times New Roman"/>
                <w:b/>
                <w:sz w:val="24"/>
              </w:rPr>
            </w:pPr>
          </w:p>
          <w:p w14:paraId="5CE137D1" w14:textId="49AB0D59" w:rsidR="00E32A56" w:rsidRDefault="00E32A56" w:rsidP="00E32A56">
            <w:pPr>
              <w:jc w:val="center"/>
              <w:rPr>
                <w:rFonts w:ascii="Times New Roman" w:hAnsi="Times New Roman" w:cs="Times New Roman"/>
                <w:b/>
                <w:sz w:val="24"/>
              </w:rPr>
            </w:pPr>
            <w:r>
              <w:rPr>
                <w:rFonts w:ascii="Times New Roman" w:hAnsi="Times New Roman" w:cs="Times New Roman"/>
                <w:b/>
                <w:sz w:val="24"/>
              </w:rPr>
              <w:t>Sector</w:t>
            </w:r>
          </w:p>
        </w:tc>
        <w:tc>
          <w:tcPr>
            <w:tcW w:w="1358" w:type="dxa"/>
          </w:tcPr>
          <w:p w14:paraId="253ED57E" w14:textId="77777777" w:rsidR="00E32A56" w:rsidRDefault="00E32A56" w:rsidP="00E32A56">
            <w:pPr>
              <w:jc w:val="center"/>
              <w:rPr>
                <w:rFonts w:ascii="Times New Roman" w:hAnsi="Times New Roman" w:cs="Times New Roman"/>
                <w:b/>
                <w:sz w:val="24"/>
              </w:rPr>
            </w:pPr>
          </w:p>
          <w:p w14:paraId="47273F0B" w14:textId="273E89F2" w:rsidR="00E32A56" w:rsidRDefault="00E32A56" w:rsidP="00E32A56">
            <w:pPr>
              <w:jc w:val="center"/>
              <w:rPr>
                <w:rFonts w:ascii="Times New Roman" w:hAnsi="Times New Roman" w:cs="Times New Roman"/>
                <w:b/>
                <w:sz w:val="24"/>
              </w:rPr>
            </w:pPr>
            <w:r>
              <w:rPr>
                <w:rFonts w:ascii="Times New Roman" w:hAnsi="Times New Roman" w:cs="Times New Roman"/>
                <w:b/>
                <w:sz w:val="24"/>
              </w:rPr>
              <w:t>Class</w:t>
            </w:r>
          </w:p>
        </w:tc>
        <w:tc>
          <w:tcPr>
            <w:tcW w:w="2552" w:type="dxa"/>
          </w:tcPr>
          <w:p w14:paraId="47AA54F9" w14:textId="5CD178DF" w:rsidR="00E32A56" w:rsidRDefault="00E32A56" w:rsidP="00E32A56">
            <w:pPr>
              <w:rPr>
                <w:rFonts w:ascii="Times New Roman" w:hAnsi="Times New Roman" w:cs="Times New Roman"/>
                <w:b/>
                <w:sz w:val="24"/>
              </w:rPr>
            </w:pPr>
            <w:r>
              <w:rPr>
                <w:rFonts w:ascii="Times New Roman" w:hAnsi="Times New Roman" w:cs="Times New Roman"/>
                <w:b/>
                <w:sz w:val="24"/>
              </w:rPr>
              <w:t>Number of Passengers</w:t>
            </w:r>
          </w:p>
        </w:tc>
        <w:tc>
          <w:tcPr>
            <w:tcW w:w="1843" w:type="dxa"/>
          </w:tcPr>
          <w:p w14:paraId="6C8AB556" w14:textId="0522AC48" w:rsidR="00E32A56" w:rsidRDefault="00E32A56" w:rsidP="00E32A56">
            <w:pPr>
              <w:jc w:val="center"/>
              <w:rPr>
                <w:rFonts w:ascii="Times New Roman" w:hAnsi="Times New Roman" w:cs="Times New Roman"/>
                <w:b/>
                <w:sz w:val="24"/>
              </w:rPr>
            </w:pPr>
            <w:r>
              <w:rPr>
                <w:rFonts w:ascii="Times New Roman" w:hAnsi="Times New Roman" w:cs="Times New Roman"/>
                <w:b/>
                <w:sz w:val="24"/>
              </w:rPr>
              <w:t>Remarks</w:t>
            </w:r>
          </w:p>
        </w:tc>
      </w:tr>
      <w:tr w:rsidR="00E32A56" w14:paraId="75740CD1" w14:textId="77777777" w:rsidTr="00E32A56">
        <w:tc>
          <w:tcPr>
            <w:tcW w:w="1696" w:type="dxa"/>
          </w:tcPr>
          <w:p w14:paraId="7112F3B0" w14:textId="77777777" w:rsidR="00E32A56" w:rsidRPr="00E32A56" w:rsidRDefault="00E32A56" w:rsidP="000657E6">
            <w:pPr>
              <w:jc w:val="both"/>
              <w:rPr>
                <w:rFonts w:ascii="Times New Roman" w:hAnsi="Times New Roman" w:cs="Times New Roman"/>
                <w:sz w:val="24"/>
              </w:rPr>
            </w:pPr>
          </w:p>
          <w:p w14:paraId="3A94CB8C" w14:textId="6FA46FF9" w:rsidR="00E32A56" w:rsidRDefault="009D4F6C" w:rsidP="000657E6">
            <w:pPr>
              <w:jc w:val="both"/>
              <w:rPr>
                <w:rFonts w:ascii="Times New Roman" w:hAnsi="Times New Roman" w:cs="Times New Roman"/>
                <w:sz w:val="24"/>
              </w:rPr>
            </w:pPr>
            <w:r>
              <w:rPr>
                <w:rFonts w:ascii="Times New Roman" w:hAnsi="Times New Roman" w:cs="Times New Roman"/>
                <w:sz w:val="24"/>
              </w:rPr>
              <w:t>07</w:t>
            </w:r>
            <w:r w:rsidR="005420A0">
              <w:rPr>
                <w:rFonts w:ascii="Times New Roman" w:hAnsi="Times New Roman" w:cs="Times New Roman"/>
                <w:sz w:val="24"/>
              </w:rPr>
              <w:t>/03</w:t>
            </w:r>
            <w:r w:rsidR="00E32A56" w:rsidRPr="00E32A56">
              <w:rPr>
                <w:rFonts w:ascii="Times New Roman" w:hAnsi="Times New Roman" w:cs="Times New Roman"/>
                <w:sz w:val="24"/>
              </w:rPr>
              <w:t>/2023</w:t>
            </w:r>
          </w:p>
          <w:p w14:paraId="75F46444" w14:textId="5792ECD7" w:rsidR="00E32A56" w:rsidRPr="00E32A56" w:rsidRDefault="00E32A56" w:rsidP="000657E6">
            <w:pPr>
              <w:jc w:val="both"/>
              <w:rPr>
                <w:rFonts w:ascii="Times New Roman" w:hAnsi="Times New Roman" w:cs="Times New Roman"/>
                <w:sz w:val="24"/>
              </w:rPr>
            </w:pPr>
          </w:p>
        </w:tc>
        <w:tc>
          <w:tcPr>
            <w:tcW w:w="2044" w:type="dxa"/>
          </w:tcPr>
          <w:p w14:paraId="09171573" w14:textId="77777777" w:rsidR="00B74111" w:rsidRDefault="00B74111" w:rsidP="000657E6">
            <w:pPr>
              <w:jc w:val="both"/>
              <w:rPr>
                <w:rFonts w:ascii="Times New Roman" w:hAnsi="Times New Roman" w:cs="Times New Roman"/>
                <w:sz w:val="24"/>
              </w:rPr>
            </w:pPr>
          </w:p>
          <w:p w14:paraId="3BB77625" w14:textId="791DD8E7" w:rsidR="00E32A56" w:rsidRPr="00B74111" w:rsidRDefault="00B74111" w:rsidP="000657E6">
            <w:pPr>
              <w:jc w:val="both"/>
              <w:rPr>
                <w:rFonts w:ascii="Times New Roman" w:hAnsi="Times New Roman" w:cs="Times New Roman"/>
                <w:sz w:val="24"/>
              </w:rPr>
            </w:pPr>
            <w:r w:rsidRPr="00B74111">
              <w:rPr>
                <w:rFonts w:ascii="Times New Roman" w:hAnsi="Times New Roman" w:cs="Times New Roman"/>
                <w:sz w:val="24"/>
              </w:rPr>
              <w:t>Paro-New Delhi</w:t>
            </w:r>
          </w:p>
        </w:tc>
        <w:tc>
          <w:tcPr>
            <w:tcW w:w="1358" w:type="dxa"/>
            <w:vMerge w:val="restart"/>
          </w:tcPr>
          <w:p w14:paraId="448F936A"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1C237EF2"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083C4395" w14:textId="26D744E1" w:rsidR="00E32A56" w:rsidRP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r w:rsidRPr="00E32A56">
              <w:rPr>
                <w:rFonts w:ascii="Times New Roman" w:hAnsi="Times New Roman" w:cs="Times New Roman"/>
                <w:sz w:val="24"/>
              </w:rPr>
              <w:t>Economy</w:t>
            </w:r>
          </w:p>
        </w:tc>
        <w:tc>
          <w:tcPr>
            <w:tcW w:w="2552" w:type="dxa"/>
            <w:vMerge w:val="restart"/>
          </w:tcPr>
          <w:p w14:paraId="30B1C0F3" w14:textId="77777777" w:rsidR="00E32A56" w:rsidRDefault="00E32A56" w:rsidP="000657E6">
            <w:pPr>
              <w:jc w:val="both"/>
              <w:rPr>
                <w:rFonts w:ascii="Times New Roman" w:hAnsi="Times New Roman" w:cs="Times New Roman"/>
                <w:sz w:val="24"/>
              </w:rPr>
            </w:pPr>
          </w:p>
          <w:p w14:paraId="65D4C354"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0AF97250" w14:textId="12C27BF2" w:rsidR="00E32A56" w:rsidRPr="00E32A56" w:rsidRDefault="009D4F6C" w:rsidP="000657E6">
            <w:pPr>
              <w:jc w:val="both"/>
              <w:rPr>
                <w:rFonts w:ascii="Times New Roman" w:hAnsi="Times New Roman" w:cs="Times New Roman"/>
                <w:sz w:val="24"/>
              </w:rPr>
            </w:pPr>
            <w:r>
              <w:rPr>
                <w:rFonts w:ascii="Times New Roman" w:hAnsi="Times New Roman" w:cs="Times New Roman"/>
                <w:sz w:val="24"/>
              </w:rPr>
              <w:t xml:space="preserve">              7</w:t>
            </w:r>
            <w:r w:rsidR="00E32A56">
              <w:rPr>
                <w:rFonts w:ascii="Times New Roman" w:hAnsi="Times New Roman" w:cs="Times New Roman"/>
                <w:sz w:val="24"/>
              </w:rPr>
              <w:t xml:space="preserve"> </w:t>
            </w:r>
            <w:proofErr w:type="spellStart"/>
            <w:r w:rsidR="00E32A56">
              <w:rPr>
                <w:rFonts w:ascii="Times New Roman" w:hAnsi="Times New Roman" w:cs="Times New Roman"/>
                <w:sz w:val="24"/>
              </w:rPr>
              <w:t>Pax</w:t>
            </w:r>
            <w:proofErr w:type="spellEnd"/>
          </w:p>
        </w:tc>
        <w:tc>
          <w:tcPr>
            <w:tcW w:w="1843" w:type="dxa"/>
            <w:vMerge w:val="restart"/>
          </w:tcPr>
          <w:p w14:paraId="1EA32FF8" w14:textId="647EECE0" w:rsidR="00E32A56" w:rsidRDefault="00E32A56" w:rsidP="000657E6">
            <w:pPr>
              <w:jc w:val="both"/>
              <w:rPr>
                <w:rFonts w:ascii="Times New Roman" w:hAnsi="Times New Roman" w:cs="Times New Roman"/>
                <w:b/>
                <w:sz w:val="24"/>
              </w:rPr>
            </w:pPr>
            <w:r>
              <w:rPr>
                <w:rFonts w:ascii="Times New Roman" w:eastAsia="Times New Roman" w:hAnsi="Times New Roman" w:cs="Times New Roman"/>
                <w:color w:val="000000"/>
                <w:sz w:val="24"/>
                <w:szCs w:val="24"/>
              </w:rPr>
              <w:t>Quote for most Economical Route</w:t>
            </w:r>
          </w:p>
        </w:tc>
      </w:tr>
      <w:tr w:rsidR="00E32A56" w14:paraId="2875631D" w14:textId="77777777" w:rsidTr="00E32A56">
        <w:tc>
          <w:tcPr>
            <w:tcW w:w="1696" w:type="dxa"/>
          </w:tcPr>
          <w:p w14:paraId="4976AD61" w14:textId="77777777" w:rsidR="00E32A56" w:rsidRDefault="00E32A56" w:rsidP="000657E6">
            <w:pPr>
              <w:jc w:val="both"/>
              <w:rPr>
                <w:rFonts w:ascii="Times New Roman" w:hAnsi="Times New Roman" w:cs="Times New Roman"/>
                <w:sz w:val="24"/>
              </w:rPr>
            </w:pPr>
          </w:p>
          <w:p w14:paraId="6274E6FF" w14:textId="43D1C6CF" w:rsidR="00E32A56" w:rsidRPr="00E32A56" w:rsidRDefault="009D4F6C" w:rsidP="000657E6">
            <w:pPr>
              <w:jc w:val="both"/>
              <w:rPr>
                <w:rFonts w:ascii="Times New Roman" w:hAnsi="Times New Roman" w:cs="Times New Roman"/>
                <w:sz w:val="24"/>
              </w:rPr>
            </w:pPr>
            <w:r>
              <w:rPr>
                <w:rFonts w:ascii="Times New Roman" w:hAnsi="Times New Roman" w:cs="Times New Roman"/>
                <w:sz w:val="24"/>
              </w:rPr>
              <w:t>07/04</w:t>
            </w:r>
            <w:r w:rsidR="00E32A56" w:rsidRPr="00E32A56">
              <w:rPr>
                <w:rFonts w:ascii="Times New Roman" w:hAnsi="Times New Roman" w:cs="Times New Roman"/>
                <w:sz w:val="24"/>
              </w:rPr>
              <w:t>/2023</w:t>
            </w:r>
          </w:p>
          <w:p w14:paraId="001C91F6" w14:textId="7F1BA424" w:rsidR="00E32A56" w:rsidRPr="00E32A56" w:rsidRDefault="00E32A56" w:rsidP="000657E6">
            <w:pPr>
              <w:jc w:val="both"/>
              <w:rPr>
                <w:rFonts w:ascii="Times New Roman" w:hAnsi="Times New Roman" w:cs="Times New Roman"/>
                <w:sz w:val="24"/>
              </w:rPr>
            </w:pPr>
          </w:p>
        </w:tc>
        <w:tc>
          <w:tcPr>
            <w:tcW w:w="2044" w:type="dxa"/>
          </w:tcPr>
          <w:p w14:paraId="3FF6D4F0" w14:textId="77777777" w:rsidR="00B74111" w:rsidRDefault="00B74111" w:rsidP="000657E6">
            <w:pPr>
              <w:jc w:val="both"/>
              <w:rPr>
                <w:rFonts w:ascii="Times New Roman" w:hAnsi="Times New Roman" w:cs="Times New Roman"/>
                <w:sz w:val="24"/>
              </w:rPr>
            </w:pPr>
          </w:p>
          <w:p w14:paraId="63182A5C" w14:textId="559E963F" w:rsidR="00E32A56" w:rsidRPr="00B74111" w:rsidRDefault="00B74111" w:rsidP="000657E6">
            <w:pPr>
              <w:jc w:val="both"/>
              <w:rPr>
                <w:rFonts w:ascii="Times New Roman" w:hAnsi="Times New Roman" w:cs="Times New Roman"/>
                <w:sz w:val="24"/>
              </w:rPr>
            </w:pPr>
            <w:r w:rsidRPr="00B74111">
              <w:rPr>
                <w:rFonts w:ascii="Times New Roman" w:hAnsi="Times New Roman" w:cs="Times New Roman"/>
                <w:sz w:val="24"/>
              </w:rPr>
              <w:t>New Delhi-Paro</w:t>
            </w:r>
          </w:p>
        </w:tc>
        <w:tc>
          <w:tcPr>
            <w:tcW w:w="1358" w:type="dxa"/>
            <w:vMerge/>
          </w:tcPr>
          <w:p w14:paraId="311DFAC5" w14:textId="77777777" w:rsidR="00E32A56" w:rsidRDefault="00E32A56" w:rsidP="000657E6">
            <w:pPr>
              <w:jc w:val="both"/>
              <w:rPr>
                <w:rFonts w:ascii="Times New Roman" w:hAnsi="Times New Roman" w:cs="Times New Roman"/>
                <w:b/>
                <w:sz w:val="24"/>
              </w:rPr>
            </w:pPr>
          </w:p>
        </w:tc>
        <w:tc>
          <w:tcPr>
            <w:tcW w:w="2552" w:type="dxa"/>
            <w:vMerge/>
          </w:tcPr>
          <w:p w14:paraId="662A1648" w14:textId="77777777" w:rsidR="00E32A56" w:rsidRDefault="00E32A56" w:rsidP="000657E6">
            <w:pPr>
              <w:jc w:val="both"/>
              <w:rPr>
                <w:rFonts w:ascii="Times New Roman" w:hAnsi="Times New Roman" w:cs="Times New Roman"/>
                <w:b/>
                <w:sz w:val="24"/>
              </w:rPr>
            </w:pPr>
          </w:p>
        </w:tc>
        <w:tc>
          <w:tcPr>
            <w:tcW w:w="1843" w:type="dxa"/>
            <w:vMerge/>
          </w:tcPr>
          <w:p w14:paraId="77A5A344" w14:textId="77777777" w:rsidR="00E32A56" w:rsidRDefault="00E32A56" w:rsidP="000657E6">
            <w:pPr>
              <w:jc w:val="both"/>
              <w:rPr>
                <w:rFonts w:ascii="Times New Roman" w:hAnsi="Times New Roman" w:cs="Times New Roman"/>
                <w:b/>
                <w:sz w:val="24"/>
              </w:rPr>
            </w:pPr>
          </w:p>
        </w:tc>
      </w:tr>
    </w:tbl>
    <w:p w14:paraId="389C2514" w14:textId="77777777"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4A390802" w14:textId="61C4DA39"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57F4B38B" w14:textId="77777777" w:rsidR="009D4F6C" w:rsidRDefault="009D4F6C" w:rsidP="000657E6">
      <w:pPr>
        <w:pBdr>
          <w:top w:val="nil"/>
          <w:left w:val="nil"/>
          <w:bottom w:val="nil"/>
          <w:right w:val="nil"/>
          <w:between w:val="nil"/>
        </w:pBdr>
        <w:spacing w:after="0" w:line="240" w:lineRule="auto"/>
        <w:jc w:val="both"/>
        <w:rPr>
          <w:rFonts w:ascii="Times New Roman" w:hAnsi="Times New Roman" w:cs="Times New Roman"/>
          <w:b/>
          <w:sz w:val="24"/>
        </w:rPr>
      </w:pPr>
    </w:p>
    <w:p w14:paraId="3ADDF220" w14:textId="6F9E930F"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74ADA433" w14:textId="44813D13" w:rsidR="00E32A56" w:rsidRDefault="00E32A56" w:rsidP="00E32A5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Name of Official:</w:t>
      </w:r>
    </w:p>
    <w:p w14:paraId="2D10E82E" w14:textId="7CA80439" w:rsidR="00E32A56" w:rsidRDefault="00E32A56" w:rsidP="00E32A5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4B704E7" w14:textId="1EEB05F9" w:rsidR="00E32A56" w:rsidRDefault="009D4F6C"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roofErr w:type="spellStart"/>
      <w:r>
        <w:rPr>
          <w:rFonts w:ascii="Times New Roman" w:eastAsia="Times New Roman" w:hAnsi="Times New Roman" w:cs="Times New Roman"/>
          <w:color w:val="000000"/>
          <w:sz w:val="24"/>
          <w:szCs w:val="24"/>
        </w:rPr>
        <w:t>Chimi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Lhakey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Zam</w:t>
      </w:r>
      <w:proofErr w:type="spellEnd"/>
    </w:p>
    <w:p w14:paraId="3C0153D5" w14:textId="2315FDE7" w:rsidR="00C37647" w:rsidRDefault="009D4F6C"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Thai Wangmo</w:t>
      </w:r>
    </w:p>
    <w:p w14:paraId="2A24BF65" w14:textId="023E518A" w:rsidR="00C37647" w:rsidRDefault="009D4F6C"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Karma </w:t>
      </w:r>
      <w:proofErr w:type="spellStart"/>
      <w:r>
        <w:rPr>
          <w:rFonts w:ascii="Times New Roman" w:eastAsia="Times New Roman" w:hAnsi="Times New Roman" w:cs="Times New Roman"/>
          <w:color w:val="000000"/>
          <w:sz w:val="24"/>
          <w:szCs w:val="24"/>
        </w:rPr>
        <w:t>choden</w:t>
      </w:r>
      <w:proofErr w:type="spellEnd"/>
    </w:p>
    <w:p w14:paraId="4D19DBD1" w14:textId="3EF3F807" w:rsidR="00C37647"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roofErr w:type="spellStart"/>
      <w:r w:rsidR="009D4F6C">
        <w:rPr>
          <w:rFonts w:ascii="Times New Roman" w:eastAsia="Times New Roman" w:hAnsi="Times New Roman" w:cs="Times New Roman"/>
          <w:color w:val="000000"/>
          <w:sz w:val="24"/>
          <w:szCs w:val="24"/>
        </w:rPr>
        <w:t>Gitanjali</w:t>
      </w:r>
      <w:proofErr w:type="spellEnd"/>
      <w:r w:rsidR="009D4F6C">
        <w:rPr>
          <w:rFonts w:ascii="Times New Roman" w:eastAsia="Times New Roman" w:hAnsi="Times New Roman" w:cs="Times New Roman"/>
          <w:color w:val="000000"/>
          <w:sz w:val="24"/>
          <w:szCs w:val="24"/>
        </w:rPr>
        <w:t xml:space="preserve"> </w:t>
      </w:r>
      <w:proofErr w:type="spellStart"/>
      <w:r w:rsidR="009D4F6C">
        <w:rPr>
          <w:rFonts w:ascii="Times New Roman" w:eastAsia="Times New Roman" w:hAnsi="Times New Roman" w:cs="Times New Roman"/>
          <w:color w:val="000000"/>
          <w:sz w:val="24"/>
          <w:szCs w:val="24"/>
        </w:rPr>
        <w:t>Lamichaney</w:t>
      </w:r>
      <w:proofErr w:type="spellEnd"/>
    </w:p>
    <w:p w14:paraId="53251086" w14:textId="7B9D8EC5" w:rsidR="00C37647" w:rsidRDefault="009D4F6C"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Rebecca </w:t>
      </w:r>
      <w:proofErr w:type="spellStart"/>
      <w:r>
        <w:rPr>
          <w:rFonts w:ascii="Times New Roman" w:eastAsia="Times New Roman" w:hAnsi="Times New Roman" w:cs="Times New Roman"/>
          <w:color w:val="000000"/>
          <w:sz w:val="24"/>
          <w:szCs w:val="24"/>
        </w:rPr>
        <w:t>Subba</w:t>
      </w:r>
      <w:proofErr w:type="spellEnd"/>
    </w:p>
    <w:p w14:paraId="3D8555DE" w14:textId="5509F673" w:rsidR="00C37647" w:rsidRDefault="009D4F6C"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Puja </w:t>
      </w:r>
      <w:proofErr w:type="spellStart"/>
      <w:r>
        <w:rPr>
          <w:rFonts w:ascii="Times New Roman" w:eastAsia="Times New Roman" w:hAnsi="Times New Roman" w:cs="Times New Roman"/>
          <w:color w:val="000000"/>
          <w:sz w:val="24"/>
          <w:szCs w:val="24"/>
        </w:rPr>
        <w:t>Subedi</w:t>
      </w:r>
      <w:proofErr w:type="spellEnd"/>
    </w:p>
    <w:p w14:paraId="554FF5B6" w14:textId="189E8B4A" w:rsidR="00C37647" w:rsidRDefault="009D4F6C"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roofErr w:type="spellStart"/>
      <w:r>
        <w:rPr>
          <w:rFonts w:ascii="Times New Roman" w:eastAsia="Times New Roman" w:hAnsi="Times New Roman" w:cs="Times New Roman"/>
          <w:color w:val="000000"/>
          <w:sz w:val="24"/>
          <w:szCs w:val="24"/>
        </w:rPr>
        <w:t>Tandi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Wangdi</w:t>
      </w:r>
      <w:proofErr w:type="spellEnd"/>
    </w:p>
    <w:p w14:paraId="534C6759" w14:textId="084467B9" w:rsidR="00C37647" w:rsidRPr="009D4F6C" w:rsidRDefault="00C37647" w:rsidP="009D4F6C">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504EC6FF" w14:textId="7AC7596F" w:rsidR="00E32A56" w:rsidRDefault="00E32A56"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144F3A" w14:textId="40A27938" w:rsidR="00C67C94" w:rsidRDefault="00C67C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6ADB22D2"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w:t>
      </w:r>
      <w:r w:rsidR="009D4F6C">
        <w:rPr>
          <w:rFonts w:ascii="Times New Roman" w:eastAsia="Times New Roman" w:hAnsi="Times New Roman" w:cs="Times New Roman"/>
          <w:color w:val="000000"/>
          <w:sz w:val="24"/>
          <w:szCs w:val="24"/>
        </w:rPr>
        <w:t xml:space="preserve">Offtg. </w:t>
      </w:r>
      <w:r w:rsidR="00293C3C">
        <w:rPr>
          <w:rFonts w:ascii="Times New Roman" w:eastAsia="Times New Roman" w:hAnsi="Times New Roman" w:cs="Times New Roman"/>
          <w:color w:val="000000"/>
          <w:sz w:val="24"/>
          <w:szCs w:val="24"/>
        </w:rPr>
        <w:t>Procurement Officer, KGUMSB,</w:t>
      </w:r>
      <w:r w:rsidR="006F503C" w:rsidRPr="006F503C">
        <w:rPr>
          <w:rFonts w:ascii="Times New Roman" w:eastAsia="Times New Roman" w:hAnsi="Times New Roman" w:cs="Times New Roman"/>
          <w:color w:val="000000"/>
          <w:sz w:val="24"/>
          <w:szCs w:val="24"/>
        </w:rPr>
        <w:t xml:space="preserve"> Thimphu</w:t>
      </w:r>
      <w:r w:rsidRPr="006F503C">
        <w:rPr>
          <w:rFonts w:ascii="Times New Roman" w:eastAsia="Times New Roman" w:hAnsi="Times New Roman" w:cs="Times New Roman"/>
          <w:color w:val="000000"/>
          <w:sz w:val="24"/>
          <w:szCs w:val="24"/>
        </w:rPr>
        <w:t xml:space="preserve"> latest by </w:t>
      </w:r>
      <w:r w:rsidR="009D4F6C">
        <w:rPr>
          <w:rFonts w:ascii="Times New Roman" w:eastAsia="Times New Roman" w:hAnsi="Times New Roman" w:cs="Times New Roman"/>
          <w:b/>
          <w:sz w:val="24"/>
          <w:szCs w:val="24"/>
        </w:rPr>
        <w:t>February 24, 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8946E5">
        <w:rPr>
          <w:rFonts w:ascii="Times New Roman" w:eastAsia="Times New Roman" w:hAnsi="Times New Roman" w:cs="Times New Roman"/>
          <w:color w:val="000000"/>
          <w:sz w:val="24"/>
          <w:szCs w:val="24"/>
        </w:rPr>
        <w:t>before 2: PM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8946E5">
        <w:rPr>
          <w:rFonts w:ascii="Times New Roman" w:eastAsia="Times New Roman" w:hAnsi="Times New Roman" w:cs="Times New Roman"/>
          <w:color w:val="000000"/>
          <w:sz w:val="24"/>
          <w:szCs w:val="24"/>
        </w:rPr>
        <w:t>will be opened at 2</w:t>
      </w:r>
      <w:r w:rsidR="006F503C" w:rsidRPr="006F503C">
        <w:rPr>
          <w:rFonts w:ascii="Times New Roman" w:eastAsia="Times New Roman" w:hAnsi="Times New Roman" w:cs="Times New Roman"/>
          <w:color w:val="000000"/>
          <w:sz w:val="24"/>
          <w:szCs w:val="24"/>
        </w:rPr>
        <w:t>:30</w:t>
      </w:r>
      <w:r w:rsidR="008946E5">
        <w:rPr>
          <w:rFonts w:ascii="Times New Roman" w:eastAsia="Times New Roman" w:hAnsi="Times New Roman" w:cs="Times New Roman"/>
          <w:color w:val="000000"/>
          <w:sz w:val="24"/>
          <w:szCs w:val="24"/>
        </w:rPr>
        <w:t xml:space="preserve"> P</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purchaser reserves the right to reject the bid(s) if it is found not responsive to our terms and conditions, and the decision of the tender committee will be final and binding.</w:t>
      </w:r>
    </w:p>
    <w:p w14:paraId="5EE8C033" w14:textId="05B1ACE2" w:rsidR="00E01981" w:rsidRPr="00C37647"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298484" w14:textId="19BE4551"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B3B608" w14:textId="77777777" w:rsidR="00C37647" w:rsidRDefault="00C37647">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sd/-</w:t>
      </w:r>
    </w:p>
    <w:p w14:paraId="37CD8FB9" w14:textId="2829F0B3" w:rsidR="005E3FF4" w:rsidRDefault="009D4F6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Offtg. </w:t>
      </w:r>
      <w:r w:rsidR="00CC315D">
        <w:rPr>
          <w:rFonts w:ascii="Times New Roman" w:eastAsia="Times New Roman" w:hAnsi="Times New Roman" w:cs="Times New Roman"/>
          <w:b/>
          <w:color w:val="000000"/>
          <w:sz w:val="24"/>
          <w:szCs w:val="24"/>
        </w:rPr>
        <w:t>Procurement Officer</w:t>
      </w:r>
    </w:p>
    <w:p w14:paraId="640F88E4" w14:textId="77777777" w:rsidR="005E3FF4" w:rsidRDefault="005E3FF4">
      <w:pPr>
        <w:spacing w:line="360" w:lineRule="auto"/>
        <w:rPr>
          <w:rFonts w:ascii="Times New Roman" w:eastAsia="Times New Roman" w:hAnsi="Times New Roman" w:cs="Times New Roman"/>
          <w:b/>
          <w:sz w:val="24"/>
          <w:szCs w:val="24"/>
        </w:rPr>
      </w:pPr>
    </w:p>
    <w:p w14:paraId="4303871E" w14:textId="77777777" w:rsidR="005E3FF4" w:rsidRDefault="005E3FF4">
      <w:pPr>
        <w:spacing w:line="360" w:lineRule="auto"/>
        <w:rPr>
          <w:rFonts w:ascii="Times New Roman" w:eastAsia="Times New Roman" w:hAnsi="Times New Roman" w:cs="Times New Roman"/>
          <w:b/>
          <w:sz w:val="24"/>
          <w:szCs w:val="24"/>
        </w:rPr>
      </w:pPr>
    </w:p>
    <w:p w14:paraId="79636023" w14:textId="77777777" w:rsidR="005E3FF4" w:rsidRDefault="005E3FF4">
      <w:pPr>
        <w:spacing w:line="360" w:lineRule="auto"/>
        <w:rPr>
          <w:rFonts w:ascii="Times New Roman" w:eastAsia="Times New Roman" w:hAnsi="Times New Roman" w:cs="Times New Roman"/>
          <w:b/>
          <w:sz w:val="24"/>
          <w:szCs w:val="24"/>
        </w:rPr>
      </w:pPr>
    </w:p>
    <w:p w14:paraId="746C2189" w14:textId="77777777" w:rsidR="005E3FF4" w:rsidRDefault="005E3FF4">
      <w:pPr>
        <w:spacing w:line="360" w:lineRule="auto"/>
        <w:rPr>
          <w:rFonts w:ascii="Times New Roman" w:eastAsia="Times New Roman" w:hAnsi="Times New Roman" w:cs="Times New Roman"/>
          <w:b/>
          <w:sz w:val="24"/>
          <w:szCs w:val="24"/>
        </w:rPr>
      </w:pPr>
    </w:p>
    <w:p w14:paraId="734F8AAA" w14:textId="77777777" w:rsidR="005E3FF4" w:rsidRDefault="005E3FF4">
      <w:pPr>
        <w:spacing w:line="360" w:lineRule="auto"/>
        <w:rPr>
          <w:rFonts w:ascii="Times New Roman" w:eastAsia="Times New Roman" w:hAnsi="Times New Roman" w:cs="Times New Roman"/>
          <w:b/>
          <w:sz w:val="24"/>
          <w:szCs w:val="24"/>
        </w:rPr>
      </w:pPr>
    </w:p>
    <w:p w14:paraId="4D878C60"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A2D97" w14:textId="77777777" w:rsidR="0003486C" w:rsidRDefault="0003486C">
      <w:pPr>
        <w:spacing w:after="0" w:line="240" w:lineRule="auto"/>
      </w:pPr>
      <w:r>
        <w:separator/>
      </w:r>
    </w:p>
  </w:endnote>
  <w:endnote w:type="continuationSeparator" w:id="0">
    <w:p w14:paraId="3D7AD88D" w14:textId="77777777" w:rsidR="0003486C" w:rsidRDefault="0003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5EC5E" w14:textId="77777777" w:rsidR="0003486C" w:rsidRDefault="0003486C">
      <w:pPr>
        <w:spacing w:after="0" w:line="240" w:lineRule="auto"/>
      </w:pPr>
      <w:r>
        <w:separator/>
      </w:r>
    </w:p>
  </w:footnote>
  <w:footnote w:type="continuationSeparator" w:id="0">
    <w:p w14:paraId="64286343" w14:textId="77777777" w:rsidR="0003486C" w:rsidRDefault="00034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eastAsia="en-US" w:bidi="bo-CN"/>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0FD9"/>
    <w:multiLevelType w:val="hybridMultilevel"/>
    <w:tmpl w:val="EE42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EC7ABD"/>
    <w:multiLevelType w:val="hybridMultilevel"/>
    <w:tmpl w:val="074A1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C021B"/>
    <w:multiLevelType w:val="hybridMultilevel"/>
    <w:tmpl w:val="3104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4"/>
    <w:rsid w:val="0003486C"/>
    <w:rsid w:val="000657E6"/>
    <w:rsid w:val="000707E8"/>
    <w:rsid w:val="000D29A1"/>
    <w:rsid w:val="000D2A3D"/>
    <w:rsid w:val="000F2E1D"/>
    <w:rsid w:val="001C1A47"/>
    <w:rsid w:val="001C25F5"/>
    <w:rsid w:val="00215E5D"/>
    <w:rsid w:val="00272B71"/>
    <w:rsid w:val="00293C3C"/>
    <w:rsid w:val="002A5B28"/>
    <w:rsid w:val="004927A6"/>
    <w:rsid w:val="004E1FC7"/>
    <w:rsid w:val="005420A0"/>
    <w:rsid w:val="00586B23"/>
    <w:rsid w:val="005E3FF4"/>
    <w:rsid w:val="006216AA"/>
    <w:rsid w:val="00661458"/>
    <w:rsid w:val="006B0786"/>
    <w:rsid w:val="006F503C"/>
    <w:rsid w:val="00736890"/>
    <w:rsid w:val="007636A0"/>
    <w:rsid w:val="008150B8"/>
    <w:rsid w:val="008946E5"/>
    <w:rsid w:val="008E062F"/>
    <w:rsid w:val="008F1014"/>
    <w:rsid w:val="00901461"/>
    <w:rsid w:val="00930760"/>
    <w:rsid w:val="00930C26"/>
    <w:rsid w:val="00963DAD"/>
    <w:rsid w:val="009D4F6C"/>
    <w:rsid w:val="00AD3442"/>
    <w:rsid w:val="00B74111"/>
    <w:rsid w:val="00BB1666"/>
    <w:rsid w:val="00C37647"/>
    <w:rsid w:val="00C44CDB"/>
    <w:rsid w:val="00C63F78"/>
    <w:rsid w:val="00C67C94"/>
    <w:rsid w:val="00CA5730"/>
    <w:rsid w:val="00CC315D"/>
    <w:rsid w:val="00CE4ABE"/>
    <w:rsid w:val="00D21187"/>
    <w:rsid w:val="00E01981"/>
    <w:rsid w:val="00E040D2"/>
    <w:rsid w:val="00E32A56"/>
    <w:rsid w:val="00E444BF"/>
    <w:rsid w:val="00E528C9"/>
    <w:rsid w:val="00FA14E2"/>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56"/>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37</cp:revision>
  <cp:lastPrinted>2022-07-15T06:48:00Z</cp:lastPrinted>
  <dcterms:created xsi:type="dcterms:W3CDTF">2020-03-03T14:59:00Z</dcterms:created>
  <dcterms:modified xsi:type="dcterms:W3CDTF">2023-02-20T06:27:00Z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